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28178E" w14:textId="77777777" w:rsidR="00E97259" w:rsidRPr="0020735C" w:rsidRDefault="00E97259" w:rsidP="00E97259">
      <w:pPr>
        <w:rPr>
          <w:highlight w:val="yellow"/>
        </w:rPr>
      </w:pPr>
      <w:r w:rsidRPr="0020735C">
        <w:rPr>
          <w:highlight w:val="yellow"/>
        </w:rPr>
        <w:t xml:space="preserve">Prevost 1 - </w:t>
      </w:r>
    </w:p>
    <w:p w14:paraId="4B1C4640" w14:textId="77777777" w:rsidR="00E97259" w:rsidRDefault="00E97259" w:rsidP="00E97259">
      <w:r w:rsidRPr="0020735C">
        <w:rPr>
          <w:highlight w:val="yellow"/>
        </w:rPr>
        <w:t>schismatic "patriarch of Constantinople" Bartholomew I</w:t>
      </w:r>
    </w:p>
    <w:p w14:paraId="16BFF0C6" w14:textId="77777777" w:rsidR="00E97259" w:rsidRDefault="00E97259" w:rsidP="00E97259"/>
    <w:p w14:paraId="7CDE0922" w14:textId="22544C9A" w:rsidR="0020735C" w:rsidRPr="0020735C" w:rsidRDefault="0020735C" w:rsidP="00E97259">
      <w:pPr>
        <w:rPr>
          <w:highlight w:val="yellow"/>
        </w:rPr>
      </w:pPr>
      <w:r w:rsidRPr="0020735C">
        <w:rPr>
          <w:highlight w:val="yellow"/>
        </w:rPr>
        <w:t>Prevost 5 buddhists</w:t>
      </w:r>
    </w:p>
    <w:p w14:paraId="265726C5" w14:textId="08EE365A" w:rsidR="0020735C" w:rsidRDefault="0020735C" w:rsidP="00E97259">
      <w:r w:rsidRPr="0020735C">
        <w:rPr>
          <w:highlight w:val="yellow"/>
        </w:rPr>
        <w:t>Prevost 6 buddhists</w:t>
      </w:r>
    </w:p>
    <w:p w14:paraId="5C84A881" w14:textId="77777777" w:rsidR="00E97259" w:rsidRDefault="00E97259" w:rsidP="00E97259"/>
    <w:p w14:paraId="68414F20" w14:textId="39C22CA3" w:rsidR="00E97259" w:rsidRPr="0020735C" w:rsidRDefault="00E97259" w:rsidP="00E97259">
      <w:pPr>
        <w:rPr>
          <w:highlight w:val="yellow"/>
        </w:rPr>
      </w:pPr>
      <w:r w:rsidRPr="0020735C">
        <w:rPr>
          <w:highlight w:val="yellow"/>
        </w:rPr>
        <w:t xml:space="preserve">Prevost 8 - June 3 2025 - Pope Leo XIV pays tribute to the Blessed Iuliu Hossu, recalling his heroic defense of </w:t>
      </w:r>
      <w:r w:rsidR="001C00E7" w:rsidRPr="0020735C">
        <w:rPr>
          <w:highlight w:val="yellow"/>
        </w:rPr>
        <w:t>j</w:t>
      </w:r>
      <w:r w:rsidRPr="0020735C">
        <w:rPr>
          <w:highlight w:val="yellow"/>
        </w:rPr>
        <w:t>ews during WWII and his unwavering faith under Communist persecution.</w:t>
      </w:r>
    </w:p>
    <w:p w14:paraId="2C857EE7" w14:textId="77777777" w:rsidR="00E97259" w:rsidRPr="0020735C" w:rsidRDefault="00E97259" w:rsidP="00E97259">
      <w:pPr>
        <w:rPr>
          <w:highlight w:val="yellow"/>
        </w:rPr>
      </w:pPr>
    </w:p>
    <w:p w14:paraId="18623C90" w14:textId="77777777" w:rsidR="00E97259" w:rsidRPr="0020735C" w:rsidRDefault="00E97259" w:rsidP="00E97259">
      <w:pPr>
        <w:rPr>
          <w:highlight w:val="yellow"/>
        </w:rPr>
      </w:pPr>
      <w:r w:rsidRPr="0020735C">
        <w:rPr>
          <w:highlight w:val="yellow"/>
        </w:rPr>
        <w:t>The Pope upheld the Cardinal’s legacy of interfaith solidarity and forgiveness and encouraged believers to follow his example of hope, courage and mercy.</w:t>
      </w:r>
    </w:p>
    <w:p w14:paraId="0BBA0F39" w14:textId="77777777" w:rsidR="00E97259" w:rsidRPr="0020735C" w:rsidRDefault="00E97259" w:rsidP="00E97259">
      <w:pPr>
        <w:rPr>
          <w:highlight w:val="yellow"/>
        </w:rPr>
      </w:pPr>
    </w:p>
    <w:p w14:paraId="7BE6A5F1" w14:textId="77777777" w:rsidR="00E97259" w:rsidRDefault="00E97259" w:rsidP="00E97259">
      <w:r w:rsidRPr="0020735C">
        <w:rPr>
          <w:highlight w:val="yellow"/>
        </w:rPr>
        <w:t>A delegation from the Federation of Jewish Communities of Romania was present for the ceremony, which was held in the Sistine Chapel.</w:t>
      </w:r>
    </w:p>
    <w:p w14:paraId="5A78FD25" w14:textId="77777777" w:rsidR="00E97259" w:rsidRDefault="00E97259" w:rsidP="00E97259"/>
    <w:p w14:paraId="6E94522D" w14:textId="77777777" w:rsidR="00E97259" w:rsidRDefault="00E97259" w:rsidP="00E97259"/>
    <w:p w14:paraId="4B216B1A" w14:textId="77777777" w:rsidR="00E97259" w:rsidRDefault="00E97259" w:rsidP="00E97259">
      <w:r>
        <w:t>Prevost - 9   19 May 2025</w:t>
      </w:r>
    </w:p>
    <w:p w14:paraId="5C16ADDE" w14:textId="77777777" w:rsidR="00E97259" w:rsidRDefault="00E97259" w:rsidP="00E97259">
      <w:r>
        <w:t>Unspecified pagans</w:t>
      </w:r>
    </w:p>
    <w:p w14:paraId="6D190D4A" w14:textId="77777777" w:rsidR="00E97259" w:rsidRDefault="00E97259" w:rsidP="00E97259"/>
    <w:p w14:paraId="751FC272" w14:textId="77777777" w:rsidR="00E97259" w:rsidRDefault="00E97259" w:rsidP="00E97259">
      <w:r>
        <w:t>to muslims on this day :</w:t>
      </w:r>
    </w:p>
    <w:p w14:paraId="5E738546" w14:textId="77777777" w:rsidR="00E97259" w:rsidRDefault="00E97259" w:rsidP="00E97259">
      <w:r>
        <w:t>an approach based on “mutual respect and freedom of conscience” is “a solid basis for building bridges between our communities.”</w:t>
      </w:r>
    </w:p>
    <w:p w14:paraId="10CCC3FF" w14:textId="77777777" w:rsidR="00E97259" w:rsidRDefault="00E97259" w:rsidP="00E97259"/>
    <w:p w14:paraId="1A87C0E4" w14:textId="77777777" w:rsidR="00E97259" w:rsidRDefault="00E97259" w:rsidP="00E97259">
      <w:r>
        <w:t>addressing representatives of other traditions, including Hinduism, Buddhism, Jainism, and others, Pope Leo expressed gratitude for their contributions</w:t>
      </w:r>
    </w:p>
    <w:p w14:paraId="64FFA798" w14:textId="77777777" w:rsidR="00E97259" w:rsidRDefault="00E97259" w:rsidP="00E97259"/>
    <w:p w14:paraId="3ECD57F9" w14:textId="77777777" w:rsidR="00E97259" w:rsidRDefault="00E97259" w:rsidP="00E97259">
      <w:r>
        <w:lastRenderedPageBreak/>
        <w:t>Speaking first to other Christian Churches and ecclesial communities, Pope Leo XIV took note of the 1,700th anniversary of the Council of Nicea, emphasizing that unity among Christians “can only be unity in faith.”</w:t>
      </w:r>
    </w:p>
    <w:p w14:paraId="66B4B88E" w14:textId="77777777" w:rsidR="00E97259" w:rsidRDefault="00E97259" w:rsidP="00E97259">
      <w:r>
        <w:t>(saying heretic are Christian)</w:t>
      </w:r>
    </w:p>
    <w:p w14:paraId="3E191C44" w14:textId="77777777" w:rsidR="00E97259" w:rsidRDefault="00E97259" w:rsidP="00E97259"/>
    <w:p w14:paraId="645E4022" w14:textId="77777777" w:rsidR="00E97259" w:rsidRDefault="00E97259" w:rsidP="00E97259"/>
    <w:p w14:paraId="0ECF339E" w14:textId="77777777" w:rsidR="00E97259" w:rsidRPr="00272024" w:rsidRDefault="00E97259" w:rsidP="00E97259">
      <w:pPr>
        <w:rPr>
          <w:highlight w:val="yellow"/>
        </w:rPr>
      </w:pPr>
      <w:r w:rsidRPr="00272024">
        <w:rPr>
          <w:highlight w:val="yellow"/>
        </w:rPr>
        <w:t>Prevost-12</w:t>
      </w:r>
    </w:p>
    <w:p w14:paraId="3DFBF104" w14:textId="77777777" w:rsidR="00E97259" w:rsidRDefault="00E97259" w:rsidP="00E97259">
      <w:r w:rsidRPr="00272024">
        <w:rPr>
          <w:highlight w:val="yellow"/>
        </w:rPr>
        <w:t>"iskcon", also known as the International Society for Krishna Consciousness, is a Gaudiya Vaishnava Hindu religious organization founded by A. C. Bhaktivedanta Swami Prabhupada in 1966. It focuses on devotion to Lord Krishna</w:t>
      </w:r>
    </w:p>
    <w:p w14:paraId="0559FE46" w14:textId="77777777" w:rsidR="00E97259" w:rsidRDefault="00E97259" w:rsidP="00E97259"/>
    <w:p w14:paraId="687C7268" w14:textId="77777777" w:rsidR="00E97259" w:rsidRPr="0020735C" w:rsidRDefault="00E97259" w:rsidP="00E97259">
      <w:pPr>
        <w:rPr>
          <w:highlight w:val="yellow"/>
        </w:rPr>
      </w:pPr>
      <w:r w:rsidRPr="0020735C">
        <w:rPr>
          <w:highlight w:val="yellow"/>
        </w:rPr>
        <w:t>Prevost-13</w:t>
      </w:r>
    </w:p>
    <w:p w14:paraId="093DFBB7" w14:textId="77777777" w:rsidR="00E97259" w:rsidRDefault="00E97259" w:rsidP="00E97259">
      <w:r w:rsidRPr="0020735C">
        <w:rPr>
          <w:highlight w:val="yellow"/>
        </w:rPr>
        <w:t>Iran’s Ambassador to the Holy See, Hojjatoleslam Mohammad-Hossein Mokhtari, met with Pope Leo XIV on Saturday</w:t>
      </w:r>
    </w:p>
    <w:p w14:paraId="29EE5F98" w14:textId="77777777" w:rsidR="00E97259" w:rsidRDefault="00E97259" w:rsidP="00E97259"/>
    <w:p w14:paraId="38D601F7" w14:textId="77777777" w:rsidR="00E97259" w:rsidRDefault="00E97259" w:rsidP="00E97259">
      <w:r>
        <w:t>Prevost-14</w:t>
      </w:r>
    </w:p>
    <w:p w14:paraId="05163FF8" w14:textId="77777777" w:rsidR="00E97259" w:rsidRDefault="00E97259" w:rsidP="00E97259">
      <w:r>
        <w:t>Ahmadiyya missionary ... Ataul Wasih Tariq ... conveyed a letter from Hazrat Khalifatul Masih V</w:t>
      </w:r>
    </w:p>
    <w:p w14:paraId="4E18442B" w14:textId="41A0BB66" w:rsidR="00084D1B" w:rsidRDefault="00E97259" w:rsidP="00E97259">
      <w:r>
        <w:t>Ahmadiyya, is a man-made fable ... of a "messianic movement within islam" that was founded in 1889 by Mirza Ghulam Ahmad</w:t>
      </w:r>
    </w:p>
    <w:p w14:paraId="0A929CAE" w14:textId="77777777" w:rsidR="00F163B1" w:rsidRDefault="00F163B1" w:rsidP="00E97259"/>
    <w:p w14:paraId="2A3CA0D7" w14:textId="05B884B2" w:rsidR="00F163B1" w:rsidRDefault="00F163B1" w:rsidP="00E97259">
      <w:r>
        <w:t>Prevost-15</w:t>
      </w:r>
      <w:r w:rsidR="001365D5">
        <w:t xml:space="preserve"> and 16 -  30 June 2025</w:t>
      </w:r>
    </w:p>
    <w:p w14:paraId="3A3193F8" w14:textId="77777777" w:rsidR="00E36B80" w:rsidRDefault="00F163B1" w:rsidP="00E97259">
      <w:r>
        <w:t>Prevost “praying” at tomb of Saint Peter with “orthodox” leaders (need names)</w:t>
      </w:r>
    </w:p>
    <w:p w14:paraId="09FD19A2" w14:textId="05992123" w:rsidR="004A763E" w:rsidRPr="00E36B80" w:rsidRDefault="004A763E" w:rsidP="00E97259">
      <w:r w:rsidRPr="004A763E">
        <w:rPr>
          <w:b/>
          <w:bCs/>
        </w:rPr>
        <w:t>Emmanuel of Chalcedon</w:t>
      </w:r>
      <w:r w:rsidR="00E36B80">
        <w:rPr>
          <w:b/>
          <w:bCs/>
        </w:rPr>
        <w:t>ia (fake orthodox bishop, as fake as Prevost)</w:t>
      </w:r>
    </w:p>
    <w:p w14:paraId="714B4047" w14:textId="6BEBE01F" w:rsidR="004A763E" w:rsidRDefault="004A763E" w:rsidP="00E97259">
      <w:r w:rsidRPr="004A763E">
        <w:rPr>
          <w:b/>
          <w:bCs/>
        </w:rPr>
        <w:t>Reverend Fathers Aetios</w:t>
      </w:r>
      <w:r w:rsidRPr="004A763E">
        <w:t xml:space="preserve"> and </w:t>
      </w:r>
      <w:r w:rsidRPr="004A763E">
        <w:rPr>
          <w:b/>
          <w:bCs/>
        </w:rPr>
        <w:t>Ieronymos</w:t>
      </w:r>
    </w:p>
    <w:sectPr w:rsidR="004A76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485A"/>
    <w:rsid w:val="00084D1B"/>
    <w:rsid w:val="0010145C"/>
    <w:rsid w:val="001365D5"/>
    <w:rsid w:val="001C00E7"/>
    <w:rsid w:val="0020735C"/>
    <w:rsid w:val="002707A3"/>
    <w:rsid w:val="00272024"/>
    <w:rsid w:val="004A763E"/>
    <w:rsid w:val="004F1CC2"/>
    <w:rsid w:val="006630E4"/>
    <w:rsid w:val="007C662A"/>
    <w:rsid w:val="008267C9"/>
    <w:rsid w:val="00861B70"/>
    <w:rsid w:val="00B36210"/>
    <w:rsid w:val="00C64915"/>
    <w:rsid w:val="00CA7F96"/>
    <w:rsid w:val="00E36B80"/>
    <w:rsid w:val="00E97259"/>
    <w:rsid w:val="00F163B1"/>
    <w:rsid w:val="00F634C1"/>
    <w:rsid w:val="00FB43C2"/>
    <w:rsid w:val="00FB48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6770C"/>
  <w15:chartTrackingRefBased/>
  <w15:docId w15:val="{586510A1-0276-4EAD-BFB2-C49317788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B485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B485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B485A"/>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B485A"/>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B485A"/>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B485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B485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B485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B485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485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B485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B485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B485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B485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B485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B485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B485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B485A"/>
    <w:rPr>
      <w:rFonts w:eastAsiaTheme="majorEastAsia" w:cstheme="majorBidi"/>
      <w:color w:val="272727" w:themeColor="text1" w:themeTint="D8"/>
    </w:rPr>
  </w:style>
  <w:style w:type="paragraph" w:styleId="Title">
    <w:name w:val="Title"/>
    <w:basedOn w:val="Normal"/>
    <w:next w:val="Normal"/>
    <w:link w:val="TitleChar"/>
    <w:uiPriority w:val="10"/>
    <w:qFormat/>
    <w:rsid w:val="00FB485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B485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B485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B485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B485A"/>
    <w:pPr>
      <w:spacing w:before="160"/>
      <w:jc w:val="center"/>
    </w:pPr>
    <w:rPr>
      <w:i/>
      <w:iCs/>
      <w:color w:val="404040" w:themeColor="text1" w:themeTint="BF"/>
    </w:rPr>
  </w:style>
  <w:style w:type="character" w:customStyle="1" w:styleId="QuoteChar">
    <w:name w:val="Quote Char"/>
    <w:basedOn w:val="DefaultParagraphFont"/>
    <w:link w:val="Quote"/>
    <w:uiPriority w:val="29"/>
    <w:rsid w:val="00FB485A"/>
    <w:rPr>
      <w:i/>
      <w:iCs/>
      <w:color w:val="404040" w:themeColor="text1" w:themeTint="BF"/>
    </w:rPr>
  </w:style>
  <w:style w:type="paragraph" w:styleId="ListParagraph">
    <w:name w:val="List Paragraph"/>
    <w:basedOn w:val="Normal"/>
    <w:uiPriority w:val="34"/>
    <w:qFormat/>
    <w:rsid w:val="00FB485A"/>
    <w:pPr>
      <w:ind w:left="720"/>
      <w:contextualSpacing/>
    </w:pPr>
  </w:style>
  <w:style w:type="character" w:styleId="IntenseEmphasis">
    <w:name w:val="Intense Emphasis"/>
    <w:basedOn w:val="DefaultParagraphFont"/>
    <w:uiPriority w:val="21"/>
    <w:qFormat/>
    <w:rsid w:val="00FB485A"/>
    <w:rPr>
      <w:i/>
      <w:iCs/>
      <w:color w:val="2F5496" w:themeColor="accent1" w:themeShade="BF"/>
    </w:rPr>
  </w:style>
  <w:style w:type="paragraph" w:styleId="IntenseQuote">
    <w:name w:val="Intense Quote"/>
    <w:basedOn w:val="Normal"/>
    <w:next w:val="Normal"/>
    <w:link w:val="IntenseQuoteChar"/>
    <w:uiPriority w:val="30"/>
    <w:qFormat/>
    <w:rsid w:val="00FB485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B485A"/>
    <w:rPr>
      <w:i/>
      <w:iCs/>
      <w:color w:val="2F5496" w:themeColor="accent1" w:themeShade="BF"/>
    </w:rPr>
  </w:style>
  <w:style w:type="character" w:styleId="IntenseReference">
    <w:name w:val="Intense Reference"/>
    <w:basedOn w:val="DefaultParagraphFont"/>
    <w:uiPriority w:val="32"/>
    <w:qFormat/>
    <w:rsid w:val="00FB485A"/>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1156</TotalTime>
  <Pages>2</Pages>
  <Words>297</Words>
  <Characters>1695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Bizzaro</dc:creator>
  <cp:keywords/>
  <dc:description/>
  <cp:lastModifiedBy>Mike Bizzaro</cp:lastModifiedBy>
  <cp:revision>8</cp:revision>
  <dcterms:created xsi:type="dcterms:W3CDTF">2025-06-05T22:30:00Z</dcterms:created>
  <dcterms:modified xsi:type="dcterms:W3CDTF">2025-07-14T14:21:00Z</dcterms:modified>
</cp:coreProperties>
</file>